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380F9D">
        <w:rPr>
          <w:rFonts w:ascii="Times New Roman" w:hAnsi="Times New Roman"/>
          <w:b/>
          <w:sz w:val="28"/>
          <w:szCs w:val="28"/>
        </w:rPr>
        <w:t xml:space="preserve"> TRUNG TÂM QUAN HỆ DOANH NGHIỆP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380F9D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Thị Khuyên</w:t>
            </w:r>
          </w:p>
        </w:tc>
        <w:tc>
          <w:tcPr>
            <w:tcW w:w="2070" w:type="dxa"/>
          </w:tcPr>
          <w:p w:rsidR="00536EB1" w:rsidRDefault="00380F9D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0945 941 942</w:t>
            </w:r>
          </w:p>
        </w:tc>
        <w:tc>
          <w:tcPr>
            <w:tcW w:w="1980" w:type="dxa"/>
          </w:tcPr>
          <w:p w:rsidR="00536EB1" w:rsidRDefault="00380F9D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Vision (Đen đỏ)</w:t>
            </w:r>
          </w:p>
        </w:tc>
        <w:tc>
          <w:tcPr>
            <w:tcW w:w="1890" w:type="dxa"/>
          </w:tcPr>
          <w:p w:rsidR="00536EB1" w:rsidRDefault="00380F9D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59D2-327.95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7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536EB1" w:rsidRDefault="00536EB1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B3EA2"/>
    <w:rsid w:val="000C13E1"/>
    <w:rsid w:val="00202150"/>
    <w:rsid w:val="00380F9D"/>
    <w:rsid w:val="003E138F"/>
    <w:rsid w:val="00412EF1"/>
    <w:rsid w:val="0046558D"/>
    <w:rsid w:val="00536EB1"/>
    <w:rsid w:val="005C0489"/>
    <w:rsid w:val="007E3D0F"/>
    <w:rsid w:val="00967FAD"/>
    <w:rsid w:val="009767F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2</cp:revision>
  <cp:lastPrinted>2017-12-07T01:36:00Z</cp:lastPrinted>
  <dcterms:created xsi:type="dcterms:W3CDTF">2017-12-21T06:33:00Z</dcterms:created>
  <dcterms:modified xsi:type="dcterms:W3CDTF">2017-12-21T06:33:00Z</dcterms:modified>
</cp:coreProperties>
</file>